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A3B71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606748D2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75619A45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3C683E2E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062640F5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496AD1B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237B9DD5" w14:textId="77777777"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040F4F">
        <w:rPr>
          <w:rFonts w:ascii="Corbel" w:hAnsi="Corbel" w:cs="Corbel"/>
          <w:sz w:val="22"/>
          <w:szCs w:val="22"/>
        </w:rPr>
        <w:t xml:space="preserve"> </w:t>
      </w:r>
      <w:r w:rsidR="001B4C06">
        <w:rPr>
          <w:rFonts w:ascii="Corbel" w:hAnsi="Corbel" w:cs="Corbel"/>
          <w:sz w:val="22"/>
          <w:szCs w:val="22"/>
        </w:rPr>
        <w:t>15 novembre 2024</w:t>
      </w:r>
    </w:p>
    <w:p w14:paraId="5862B09F" w14:textId="77777777"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D1E9F19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7ACA6C07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29F429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72CAE3BC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C8FA2AC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5D609898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5DCADFA6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AF2DABD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1BE7307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624FC2BC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8EE956B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63E6EBA8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2CEB784E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60730DDE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8E7ED11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347E82D6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746E2787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40EF5370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3860D105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753F84C8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20D5CFF0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4596F797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4BA527AF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82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4240A0"/>
    <w:rsid w:val="00446915"/>
    <w:rsid w:val="00473778"/>
    <w:rsid w:val="004E6C7A"/>
    <w:rsid w:val="00654ED8"/>
    <w:rsid w:val="006A6AA3"/>
    <w:rsid w:val="007B196E"/>
    <w:rsid w:val="007F5608"/>
    <w:rsid w:val="009C0A6F"/>
    <w:rsid w:val="00B57B1B"/>
    <w:rsid w:val="00D82EBB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1C22A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Dirigente Ripa</cp:lastModifiedBy>
  <cp:revision>2</cp:revision>
  <dcterms:created xsi:type="dcterms:W3CDTF">2024-11-10T18:41:00Z</dcterms:created>
  <dcterms:modified xsi:type="dcterms:W3CDTF">2024-11-10T18:41:00Z</dcterms:modified>
</cp:coreProperties>
</file>