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5B1323">
        <w:trPr>
          <w:trHeight w:val="2944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31B7C" w:rsidRDefault="00831B7C" w:rsidP="00831B7C">
            <w:pPr>
              <w:tabs>
                <w:tab w:val="left" w:pos="1733"/>
              </w:tabs>
              <w:autoSpaceDE w:val="0"/>
              <w:autoSpaceDN w:val="0"/>
              <w:ind w:right="284"/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</w:pPr>
            <w:r w:rsidRPr="000478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 xml:space="preserve">Piano Nazionale Di Ripresa </w:t>
            </w:r>
            <w:r w:rsidR="005030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>e</w:t>
            </w:r>
            <w:r w:rsidRPr="000478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 xml:space="preserve"> Resilienza</w:t>
            </w:r>
            <w:r w:rsidR="005030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0478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 xml:space="preserve">Missione 4: Istruzione </w:t>
            </w:r>
            <w:r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>e</w:t>
            </w:r>
            <w:r w:rsidRPr="000478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 xml:space="preserve"> Ricerca</w:t>
            </w:r>
            <w:r w:rsidR="005030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0478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>Componente 1 – Potenziamento dell’offerta dei servizi di istruzione: dagli asili nido alle Università</w:t>
            </w:r>
            <w:bookmarkStart w:id="1" w:name="_Hlk182473947"/>
            <w:r w:rsidR="005030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0478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>Investimento 1.4: Intervento straordinario finalizzato alla riduzione dei divari territoriali nelle scuole secondarie di primo e di secondo grado e alla lotta alla dispersione scolastica</w:t>
            </w:r>
            <w:r w:rsidR="005030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0478CD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  <w:lang w:eastAsia="en-US"/>
              </w:rPr>
              <w:t>Interventi di tutoraggio e formazione per la riduzione dei divari negli apprendimenti e il contrasto alla dispersione scolastica(D.M. 2 febbraio 2024, n. 19)</w:t>
            </w:r>
          </w:p>
          <w:bookmarkEnd w:id="1"/>
          <w:p w:rsidR="00E671B1" w:rsidRPr="00225740" w:rsidRDefault="00312F27" w:rsidP="00FA315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5030CD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5B1323" w:rsidRDefault="00752FE9" w:rsidP="005B1323">
            <w:pPr>
              <w:spacing w:before="120" w:after="120" w:line="276" w:lineRule="auto"/>
              <w:jc w:val="center"/>
              <w:rPr>
                <w:b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5030C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</w:t>
            </w:r>
            <w:r w:rsidR="00AB1EB3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carichi individuali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, avent</w:t>
            </w:r>
            <w:r w:rsidR="00AB1EB3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</w:p>
          <w:p w:rsidR="00495B6B" w:rsidRPr="005030CD" w:rsidRDefault="005030CD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5030CD">
              <w:rPr>
                <w:rFonts w:asciiTheme="minorHAnsi" w:hAnsiTheme="minorHAnsi" w:cstheme="minorHAnsi"/>
                <w:b/>
                <w:sz w:val="22"/>
                <w:szCs w:val="22"/>
              </w:rPr>
              <w:t>Percorsi per il potenziamento delle competenze di base, di motivazione e accompagnamento</w:t>
            </w:r>
            <w:r w:rsidRPr="005030C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 xml:space="preserve"> </w:t>
            </w: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543681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</w:p>
    <w:p w:rsidR="00920C77" w:rsidRDefault="00A8370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Pr="00225740">
        <w:rPr>
          <w:rFonts w:asciiTheme="minorHAnsi" w:hAnsiTheme="minorHAnsi" w:cstheme="minorHAnsi"/>
          <w:b/>
          <w:sz w:val="22"/>
          <w:szCs w:val="22"/>
        </w:rPr>
        <w:t>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</w:t>
      </w:r>
      <w:bookmarkEnd w:id="4"/>
    </w:p>
    <w:p w:rsidR="00A83704" w:rsidRPr="00225740" w:rsidRDefault="00A8370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5030CD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5030C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 relativamente al progetto per la figura professionale di: ________________________________________</w:t>
      </w: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 xml:space="preserve">t. </w:t>
      </w:r>
      <w:r w:rsidR="005030CD">
        <w:rPr>
          <w:rFonts w:asciiTheme="minorHAnsi" w:hAnsiTheme="minorHAnsi" w:cstheme="minorHAnsi"/>
          <w:sz w:val="22"/>
          <w:szCs w:val="22"/>
        </w:rPr>
        <w:t>12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5030CD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>ll’art. 2 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7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8443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38F" w:rsidRDefault="0091638F">
      <w:r>
        <w:separator/>
      </w:r>
    </w:p>
  </w:endnote>
  <w:endnote w:type="continuationSeparator" w:id="1">
    <w:p w:rsidR="0091638F" w:rsidRDefault="0091638F">
      <w:r>
        <w:continuationSeparator/>
      </w:r>
    </w:p>
  </w:endnote>
  <w:endnote w:type="continuationNotice" w:id="2">
    <w:p w:rsidR="0091638F" w:rsidRDefault="0091638F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F00086" w:rsidP="00C16B99">
        <w:pPr>
          <w:pStyle w:val="Pidipagina"/>
          <w:jc w:val="center"/>
          <w:rPr>
            <w:sz w:val="16"/>
          </w:rPr>
        </w:pPr>
        <w:r w:rsidRPr="00F00086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4E4DAA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F00086">
        <w:pPr>
          <w:pStyle w:val="Pidipagina"/>
          <w:jc w:val="center"/>
          <w:rPr>
            <w:sz w:val="16"/>
          </w:rPr>
        </w:pPr>
        <w:r w:rsidRPr="00F00086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38F" w:rsidRDefault="0091638F">
      <w:r>
        <w:separator/>
      </w:r>
    </w:p>
  </w:footnote>
  <w:footnote w:type="continuationSeparator" w:id="1">
    <w:p w:rsidR="0091638F" w:rsidRDefault="0091638F">
      <w:r>
        <w:continuationSeparator/>
      </w:r>
    </w:p>
  </w:footnote>
  <w:footnote w:type="continuationNotice" w:id="2">
    <w:p w:rsidR="0091638F" w:rsidRDefault="0091638F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33" w:rsidRDefault="00FF5433" w:rsidP="005B1323">
    <w:pPr>
      <w:pStyle w:val="Intestazione"/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78443B">
      <w:rPr>
        <w:rFonts w:ascii="Times New Roman" w:hAnsi="Times New Roman"/>
        <w:i/>
        <w:iCs/>
        <w:szCs w:val="24"/>
      </w:rPr>
      <w:t xml:space="preserve"> DM 19/24 - </w:t>
    </w:r>
    <w:r w:rsidR="005B1323">
      <w:rPr>
        <w:rFonts w:ascii="Times New Roman" w:hAnsi="Times New Roman"/>
        <w:i/>
        <w:iCs/>
        <w:szCs w:val="24"/>
      </w:rPr>
      <w:t xml:space="preserve"> LINEA </w:t>
    </w:r>
    <w:r w:rsidR="004E4DAA">
      <w:rPr>
        <w:rFonts w:ascii="Times New Roman" w:hAnsi="Times New Roman"/>
        <w:i/>
        <w:iCs/>
        <w:szCs w:val="24"/>
      </w:rP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>all’Avviso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8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stylePaneFormatFilter w:val="3F01"/>
  <w:defaultTabStop w:val="709"/>
  <w:hyphenationZone w:val="283"/>
  <w:noPunctuationKerning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525A"/>
    <w:rsid w:val="000A76E9"/>
    <w:rsid w:val="000A7857"/>
    <w:rsid w:val="000A7CF5"/>
    <w:rsid w:val="000B1B68"/>
    <w:rsid w:val="000B228D"/>
    <w:rsid w:val="000B25EA"/>
    <w:rsid w:val="000B2C5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6D26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AD7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3DD0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2FB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1A8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4DAA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4E84"/>
    <w:rsid w:val="004F5240"/>
    <w:rsid w:val="004F5497"/>
    <w:rsid w:val="004F6242"/>
    <w:rsid w:val="004F65F9"/>
    <w:rsid w:val="004F697E"/>
    <w:rsid w:val="004F75A3"/>
    <w:rsid w:val="00500E42"/>
    <w:rsid w:val="00502453"/>
    <w:rsid w:val="005030CD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3681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323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0E9F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3CEB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A23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443B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1B7C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3219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638F"/>
    <w:rsid w:val="009203A6"/>
    <w:rsid w:val="00920B0A"/>
    <w:rsid w:val="00920C77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327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1EB3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27B8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75F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0B4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086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2024-12-04T16:45:00Z</cp:lastPrinted>
  <dcterms:created xsi:type="dcterms:W3CDTF">2023-11-09T15:26:00Z</dcterms:created>
  <dcterms:modified xsi:type="dcterms:W3CDTF">2024-12-12T08:53:00Z</dcterms:modified>
</cp:coreProperties>
</file>