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D13AF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14:paraId="6618EC53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14:paraId="652F1E7E" w14:textId="77777777"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14:paraId="5BB1A8A8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14:paraId="49A0098D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1B9B3BDE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5CD95555" w14:textId="722A535F" w:rsidR="00AC5F66" w:rsidRPr="008D7CB2" w:rsidRDefault="001423F8" w:rsidP="00AC5F66">
      <w:pPr>
        <w:spacing w:line="257" w:lineRule="auto"/>
        <w:rPr>
          <w:rFonts w:ascii="Calibri" w:eastAsia="Aptos" w:hAnsi="Calibri" w:cs="Calibri"/>
          <w:bCs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AC5F66" w:rsidRPr="008D7CB2">
        <w:rPr>
          <w:rFonts w:ascii="Calibri" w:eastAsia="Aptos" w:hAnsi="Calibri" w:cs="Calibri"/>
          <w:bCs/>
        </w:rPr>
        <w:t>CSLE</w:t>
      </w:r>
      <w:r w:rsidR="00AC5F66" w:rsidRPr="007561A8">
        <w:rPr>
          <w:rFonts w:ascii="Calibri" w:hAnsi="Calibri" w:cs="Times New Roman"/>
        </w:rPr>
        <w:t xml:space="preserve"> </w:t>
      </w:r>
      <w:r w:rsidR="007561A8" w:rsidRPr="007561A8">
        <w:rPr>
          <w:rFonts w:ascii="Calibri" w:hAnsi="Calibri" w:cs="Times New Roman"/>
        </w:rPr>
        <w:t>-</w:t>
      </w:r>
      <w:r w:rsidR="009F7462">
        <w:rPr>
          <w:rFonts w:ascii="Calibri" w:hAnsi="Calibri" w:cs="Times New Roman"/>
        </w:rPr>
        <w:t xml:space="preserve"> p</w:t>
      </w:r>
      <w:r w:rsidR="007561A8" w:rsidRPr="007561A8">
        <w:rPr>
          <w:rFonts w:ascii="Calibri" w:hAnsi="Calibri" w:cs="Times New Roman"/>
        </w:rPr>
        <w:t xml:space="preserve">roclamazione </w:t>
      </w:r>
      <w:r w:rsidR="007561A8" w:rsidRPr="009F7462">
        <w:rPr>
          <w:rFonts w:ascii="Calibri" w:hAnsi="Calibri" w:cs="Times New Roman"/>
        </w:rPr>
        <w:t>sciopero</w:t>
      </w:r>
      <w:r w:rsidR="00AC5F66" w:rsidRPr="008D7CB2">
        <w:rPr>
          <w:rFonts w:ascii="Calibri" w:eastAsia="Aptos" w:hAnsi="Calibri" w:cs="Calibri"/>
          <w:bCs/>
        </w:rPr>
        <w:t xml:space="preserve"> plurisettoriale del 2 ottobre 2026 </w:t>
      </w:r>
      <w:bookmarkStart w:id="0" w:name="_GoBack"/>
      <w:bookmarkEnd w:id="0"/>
    </w:p>
    <w:p w14:paraId="1D8E7F90" w14:textId="12AEF428" w:rsidR="001423F8" w:rsidRPr="005F6CEE" w:rsidRDefault="001423F8" w:rsidP="00AC5F66">
      <w:pPr>
        <w:jc w:val="both"/>
        <w:rPr>
          <w:rFonts w:ascii="Calibri" w:hAnsi="Calibri" w:cs="Times New Roman"/>
          <w:b/>
          <w:bCs/>
        </w:rPr>
      </w:pPr>
    </w:p>
    <w:p w14:paraId="7EC0708E" w14:textId="77777777"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7AAEF19" w14:textId="77777777"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33A36122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1DD22108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2149F4EB" w14:textId="77777777"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14:paraId="2D459A03" w14:textId="77777777"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6232393C" w14:textId="77777777" w:rsidR="007561A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561A8">
        <w:rPr>
          <w:rFonts w:ascii="Calibri" w:hAnsi="Calibri" w:cs="Times New Roman"/>
        </w:rPr>
        <w:tab/>
      </w:r>
    </w:p>
    <w:p w14:paraId="0DD496D7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FAB80F6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617F2273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655981BF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35D372C6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14:paraId="0BE6EF79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357DAAC2" w14:textId="77777777"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10C97FD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4B2F91A3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7AF2F40D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55898EC2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9368205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B26AF9D" w14:textId="77777777"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14:paraId="762C03E8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19ECE60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45FEC5B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73778"/>
    <w:rsid w:val="004C1BF0"/>
    <w:rsid w:val="004E6C7A"/>
    <w:rsid w:val="00595D65"/>
    <w:rsid w:val="005F6CEE"/>
    <w:rsid w:val="00654ED8"/>
    <w:rsid w:val="00685419"/>
    <w:rsid w:val="006A6AA3"/>
    <w:rsid w:val="007561A8"/>
    <w:rsid w:val="007A7120"/>
    <w:rsid w:val="007B196E"/>
    <w:rsid w:val="007F5608"/>
    <w:rsid w:val="008576EB"/>
    <w:rsid w:val="009C0A6F"/>
    <w:rsid w:val="009F7462"/>
    <w:rsid w:val="00AC00E1"/>
    <w:rsid w:val="00AC5F66"/>
    <w:rsid w:val="00B110CD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1295C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  <w:style w:type="character" w:customStyle="1" w:styleId="jdfsz">
    <w:name w:val="jdfsz"/>
    <w:rsid w:val="00756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Marsili Paola</cp:lastModifiedBy>
  <cp:revision>2</cp:revision>
  <dcterms:created xsi:type="dcterms:W3CDTF">2026-09-24T07:00:00Z</dcterms:created>
  <dcterms:modified xsi:type="dcterms:W3CDTF">2026-09-24T07:00:00Z</dcterms:modified>
</cp:coreProperties>
</file>